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05" w:rsidRPr="009B7365" w:rsidRDefault="00AC6B05" w:rsidP="00AC6B05">
      <w:pPr>
        <w:tabs>
          <w:tab w:val="center" w:pos="5297"/>
          <w:tab w:val="left" w:pos="7620"/>
        </w:tabs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AC6B05" w:rsidRPr="009B736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AC6B0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AC6B05" w:rsidRPr="009B736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"ЗОЛОТОЙ КЛЮЧИК"</w:t>
      </w:r>
    </w:p>
    <w:p w:rsidR="00AC6B05" w:rsidRPr="009B7365" w:rsidRDefault="00AC6B05" w:rsidP="00AC6B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г. ТАРКО-САЛЕ  ПУРОВСКОГО РАЙОНА</w:t>
      </w: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AC6B05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Конспект сюжетно-ролевой игры</w:t>
      </w:r>
    </w:p>
    <w:p w:rsidR="00E93AF7" w:rsidRPr="00AC6B05" w:rsidRDefault="00AC6B05" w:rsidP="006E6A15">
      <w:pPr>
        <w:tabs>
          <w:tab w:val="left" w:pos="246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3AF7" w:rsidRPr="00AC6B05">
        <w:rPr>
          <w:rFonts w:ascii="Times New Roman" w:eastAsia="Times New Roman" w:hAnsi="Times New Roman" w:cs="Times New Roman"/>
          <w:b/>
          <w:sz w:val="40"/>
          <w:szCs w:val="40"/>
        </w:rPr>
        <w:t>подготовительной группе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E6A1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компенсирующей  направленности</w:t>
      </w:r>
    </w:p>
    <w:p w:rsidR="00E93AF7" w:rsidRPr="00AC6B05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Кафе Улыбка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B05" w:rsidRPr="00AC6B05" w:rsidRDefault="00E93AF7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ab/>
      </w:r>
      <w:r w:rsidR="00AC6B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6B05" w:rsidRPr="00AC6B05">
        <w:rPr>
          <w:rFonts w:ascii="Times New Roman" w:eastAsia="Times New Roman" w:hAnsi="Times New Roman" w:cs="Times New Roman"/>
          <w:sz w:val="28"/>
          <w:szCs w:val="28"/>
        </w:rPr>
        <w:t xml:space="preserve">одготовила воспитатель </w:t>
      </w:r>
    </w:p>
    <w:p w:rsidR="00AC6B05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6B05">
        <w:rPr>
          <w:rFonts w:ascii="Times New Roman" w:eastAsia="Times New Roman" w:hAnsi="Times New Roman" w:cs="Times New Roman"/>
          <w:sz w:val="28"/>
          <w:szCs w:val="28"/>
        </w:rPr>
        <w:t>одготовительной группы</w:t>
      </w:r>
    </w:p>
    <w:p w:rsidR="00E93AF7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6B05"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E93AF7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 w:rsidRPr="00AC6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6E6A15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-Сале 2018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Развивать творческую инициативу детей с/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игре.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>: Развивать творческое воображение, способность совместно развёртывать игру, согласовывая собственный игровой замысел с замыслами сверстников.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: Формировать умение самостоятельно распределять роли, выполнять ролевые действия в соответствии с замыслом сюжета.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Побуждать детей более широко использовать в играх знания об окружающей жизни.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: Воспитывать у детей доброжелательное отношение друг к другу.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>: игровая, коммуникативная.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>: групповая, подгрупповая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Предшествующая работа:</w:t>
      </w:r>
    </w:p>
    <w:p w:rsidR="00E93AF7" w:rsidRPr="00525E35" w:rsidRDefault="00E93AF7" w:rsidP="00525E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развитие: знакомство с профессией официанта; экскурсия на кухню; изучение видов спорта; </w:t>
      </w:r>
    </w:p>
    <w:p w:rsidR="00E93AF7" w:rsidRPr="00525E35" w:rsidRDefault="00E93AF7" w:rsidP="00525E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Речевое развитие: д/и «Вежливые слова», д/и «Назови профессию», д/и «Полезные и вредные продукты».</w:t>
      </w:r>
    </w:p>
    <w:p w:rsidR="00E93AF7" w:rsidRPr="00525E35" w:rsidRDefault="00E93AF7" w:rsidP="00525E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Чтение художественной литературы; рассматривание иллюстраций.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Продуктивная деятельность: лепка из солёного теста хлебных изделий, ручной труд: изготовление кошельков, денег, конфет, коробок, и т.д.</w:t>
      </w:r>
      <w:proofErr w:type="gramEnd"/>
    </w:p>
    <w:p w:rsidR="00E93AF7" w:rsidRPr="00525E35" w:rsidRDefault="00E93AF7" w:rsidP="00525E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оформление меню, </w:t>
      </w: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рекламок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>, пошив фартуков, подготовка скатертей, наборов продуктов.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Оборудование: фартуки, кукольная посуда, детская мебель (столы, стулья, плита, скатерти, наборы продуктов, меню, деньги, сумочки, кошельки, чеки, призы, музыка, микрофон</w:t>
      </w:r>
      <w:proofErr w:type="gramEnd"/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Игровые роли: директор кафе, повара, официанты, кассир, артисты, ведущая, посетители.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Игровые действия: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выбор столика;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знакомство с меню;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приём заказа;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приготовление заказа;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-приём пищи;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оплата заказа;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-уборка столика;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проведение конкурсов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Ход игры: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-ль Ребята, сегодня в почтовом ящике я обнаружила приглашение.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Внимание всем! Приглашаем Вас на открытие детского кафе «Улыбка»! Вас обслужат лучшие повара, вежливые официанты. Наше меню вас приятно удивит разнообразием блюд и доступными ценами. Вам не даст соскучиться ведущая – Ягодка. Ждём вас по адресу: Театральная площадь, кафе «Улыбка». 6 ноября 2015 г. в четверг...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>-ль: Вы хотите побывать в этом кафе? (ответы детей) а для чего люди ходят в кафе?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Дети: отдохнуть, покушать, поговорить, на свидание, послушать музыку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-ль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:Я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тоже хочу побывать вместе с вами в этом кафе. Но ведь кафе находиться далеко от детского сада, как же мы туда попадём? (дети высказывают предложения: на машине, на такси, на троллейбусе.) Рассматриваются все варианты, выбирается наиболее удобный-на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автобусе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Дети строят автобус из стульев, модулей.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Вос-ль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кто же повезёт нас?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Дети: водитель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Вос-ль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мы выберем водителем? (дети высказывают предложения, останавливая свой выбор на Антоне, потому что он надёжный, знает правила поведения на дороге. А ещё на автобусе работает кондуктор, он продаёт пассажирам билеты и смотрит за порядком в автобусе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ондуктор </w:t>
      </w: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обилечивает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пассажиров, автобус отправляется)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lastRenderedPageBreak/>
        <w:t>Вос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-ль: Не забудьте о правила поведения в общественном транспорте.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Дети: Во время движения нельзя руками трогать двери, громко разговаривать, высовываться в окна. Звучит песня «Весёлые путешественники»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«Мы едем, едем, едем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В далёкие края….»</w:t>
      </w:r>
      <w:r w:rsidRPr="00525E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(Дети подпевают по желанию)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(во время поездки можно организовать небольшую экскурсию по городу, используя мультимедийную установку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остопримечательности города) Во время поездки детей останавливает инспектор ДПС, интересуется целью поездки, желает счастливого пути Кондуктор: Остановка Театральная площадь. Вот и приехали! Выходите, пожалуйста. Когда дети подходят к кафе, то видят вывеску: Закрыто.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Вос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>-ль: Оказывается, все сотрудники заболели, и если не найдём замены, то кафе сегодня не откроется, и у детей не будет весёлого праздника. Что будем делать?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Дети: Давайте мы попробуем поработать!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ролей.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Педагог берёт на себя роль директора кафе.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игровых целей.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-Сотрудники кафе, расскажите мне о своих обязанностях: официанты, что вы будете делать?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-Вежливо принимать заказ, приносить еду, обслуживать столики.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-Повара, что вы будете делать?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Мы будем готовить заказы на кухне.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-Ведущая?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Я буду проводить конкурсы.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Певица?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Я буду петь песню.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Кассир?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Я буду считать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деньги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и выдавать чеки.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Молодцы, все готовы.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3. Создание игровой обстановки.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Дети одевают спецодежду, костюмы.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Посетители берут деньги, кошельки, сумочки, выходят за дверь.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Игра.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Звучит музыка «Улыбка».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Дети входят в красиво украшенный зал.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Директор: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ы рады приветствовать вас в нашем кафе «Улыбка. Проходите, выбирайте столик, делайте заказы.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Дети рассаживаются за столы. Официанты раздают меню. Посетители читают меню, выбирают продукты.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Посетители делают заказы: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Официант, принесите мне, пожалуйста, апельсин и виноград, мороженое…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Официанты идут на кухню, общаются с поварами.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Приготовьте, пожалуйста, пирожное и яблочный сок…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Официанты приносят заказы посетителям.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Раздаётся музыкальный сигнал.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Директор: Сегодня вас приветствует озорная ведущая – Ягодка.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Выходит, Ягодка, она одета в костюм яркого цвета,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Здравствуйте, дети! Я знаю, что все вы умные и находчивые! Предлагаю вам поучаствовать в конкурсе «Отгадай загадку» и выиграть приз! Приглашаю всех желающих! Дети выходят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Ягодка читает загадки, вручает призы за правильные ответы.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Красна девица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Сидит в темнице,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А коса на улице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Морковь)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Сердитый недотрога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ивёт в глуши лесной.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Иголок очень много,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А нитки не одной.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Ответ: Ёж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Живут через дорожку, а друг друга не видят 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(Глаза)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br/>
        <w:t>Кто отгадал, проходит на своё место. Игра продолжается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Следующий наш конкурс «Спортивный».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Приглашает всех желающих.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-Кто больше назовёт видов спорта.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Дети по очереди называют виды спорта. Победитель получает приз.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Игра продолжается.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сигнал. - Внимание! Сегодня у нас в гостях известная певица Лиза. </w:t>
      </w:r>
    </w:p>
    <w:p w:rsidR="00E93AF7" w:rsidRPr="00525E35" w:rsidRDefault="00525E35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Я вам спою русскую народную песню «Калина» </w:t>
      </w:r>
      <w:r w:rsidR="00E93AF7" w:rsidRPr="00525E35">
        <w:rPr>
          <w:rFonts w:ascii="Times New Roman" w:eastAsia="Times New Roman" w:hAnsi="Times New Roman" w:cs="Times New Roman"/>
          <w:sz w:val="24"/>
          <w:szCs w:val="24"/>
        </w:rPr>
        <w:t xml:space="preserve">А вы можете петь и танцевать вместе со мной. </w:t>
      </w:r>
    </w:p>
    <w:p w:rsidR="00E93AF7" w:rsidRPr="00525E35" w:rsidRDefault="00525E35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Звучит фонограмма. Вика</w:t>
      </w:r>
      <w:r w:rsidR="00E93AF7" w:rsidRPr="00525E35">
        <w:rPr>
          <w:rFonts w:ascii="Times New Roman" w:eastAsia="Times New Roman" w:hAnsi="Times New Roman" w:cs="Times New Roman"/>
          <w:sz w:val="24"/>
          <w:szCs w:val="24"/>
        </w:rPr>
        <w:t xml:space="preserve"> танцует и поёт.</w:t>
      </w:r>
    </w:p>
    <w:p w:rsidR="00E93AF7" w:rsidRPr="00525E35" w:rsidRDefault="00525E35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 Спасибо, Вика</w:t>
      </w:r>
      <w:r w:rsidR="00E93AF7" w:rsidRPr="00525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Ягодка приглашает всех детей на весёлый танец.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>а этом наша развлекательная программа заканчивается. А также подходит к концу наш первый рабочий день. Уважаемые посетители, не забудьте оплатить ваши заказы.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Посетители просят счёт. Официанты идут к кассиру за чеками.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-Пожалуйста, посчитайте мне, сколько заплатить посетителям первого столика.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-С вас 20 рублей. Посетители расплачиваются, благодарят официантов.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о свидания, в добрый час!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Вам понравилось у нас?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Приходите к нам ещё,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Будем рады горячо!  А ещё мы хотим подарить вам на память медальки со смайликом кафе «Улыбка».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Директор предлагает сотрудникам навести порядок в кафе.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Обсуждение с детьми игры: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Кому что понравилось?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Кто что заказал?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- Как дети справились со своими ролями в игре?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1.. Виноградова Н. А., Позднякова Н. В. Сюжетн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ролевые игры для старших дошкольников: практическое пособие- Москва: Айрис-пресс, 2008.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2.Конышева В. М., Кириенко С. Д., </w:t>
      </w:r>
      <w:proofErr w:type="spellStart"/>
      <w:r w:rsidRPr="00525E35">
        <w:rPr>
          <w:rFonts w:ascii="Times New Roman" w:eastAsia="Times New Roman" w:hAnsi="Times New Roman" w:cs="Times New Roman"/>
          <w:sz w:val="24"/>
          <w:szCs w:val="24"/>
        </w:rPr>
        <w:t>Шумова</w:t>
      </w:r>
      <w:proofErr w:type="spell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 С. М. Методические рекомендации по организации сюжетно-ролевых игр дошкольников – Челябинск:</w:t>
      </w:r>
      <w:r w:rsidRPr="00525E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52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5E35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Использованные материалы и Интернет-ресурсы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b/>
          <w:sz w:val="24"/>
          <w:szCs w:val="24"/>
        </w:rPr>
        <w:t>Использованные материалы и Интернет-ресурсы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1.Виртуальный путеводитель по истории Энгельса – Покровска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2. сайт Андрея Ермакова «Летопись земли Саратовской»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E35">
        <w:rPr>
          <w:rFonts w:ascii="Times New Roman" w:eastAsia="Times New Roman" w:hAnsi="Times New Roman" w:cs="Times New Roman"/>
          <w:sz w:val="24"/>
          <w:szCs w:val="24"/>
        </w:rPr>
        <w:t>3.Энгельс</w:t>
      </w:r>
      <w:proofErr w:type="gramStart"/>
      <w:r w:rsidRPr="00525E3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525E35">
        <w:rPr>
          <w:rFonts w:ascii="Times New Roman" w:eastAsia="Times New Roman" w:hAnsi="Times New Roman" w:cs="Times New Roman"/>
          <w:sz w:val="24"/>
          <w:szCs w:val="24"/>
        </w:rPr>
        <w:t xml:space="preserve">кий городской портал </w:t>
      </w: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525E35" w:rsidRDefault="00E93AF7" w:rsidP="005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525E35" w:rsidRDefault="00E93AF7" w:rsidP="00525E35">
      <w:pPr>
        <w:tabs>
          <w:tab w:val="left" w:pos="1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3AF7" w:rsidRPr="00525E35" w:rsidSect="00525E3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704"/>
    <w:multiLevelType w:val="hybridMultilevel"/>
    <w:tmpl w:val="4FC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F7"/>
    <w:rsid w:val="00525E35"/>
    <w:rsid w:val="006077D1"/>
    <w:rsid w:val="006E6A15"/>
    <w:rsid w:val="009100A3"/>
    <w:rsid w:val="00AC6B05"/>
    <w:rsid w:val="00E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aser</cp:lastModifiedBy>
  <cp:revision>3</cp:revision>
  <cp:lastPrinted>2018-11-18T12:38:00Z</cp:lastPrinted>
  <dcterms:created xsi:type="dcterms:W3CDTF">2018-11-04T08:48:00Z</dcterms:created>
  <dcterms:modified xsi:type="dcterms:W3CDTF">2018-11-18T12:38:00Z</dcterms:modified>
</cp:coreProperties>
</file>